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93B3B" w14:textId="77777777" w:rsidR="008F1AC3" w:rsidRDefault="008F1AC3" w:rsidP="008F1AC3">
      <w:pPr>
        <w:pStyle w:val="ConsPlusNormal"/>
        <w:jc w:val="center"/>
      </w:pPr>
      <w:r>
        <w:t>Договор №</w:t>
      </w:r>
    </w:p>
    <w:p w14:paraId="6E6212DC" w14:textId="77777777" w:rsidR="008F1AC3" w:rsidRDefault="008F1AC3" w:rsidP="008F1AC3">
      <w:pPr>
        <w:pStyle w:val="ConsPlusNormal"/>
        <w:jc w:val="center"/>
      </w:pPr>
      <w:r>
        <w:t>о практической подготовке обучающихся</w:t>
      </w:r>
    </w:p>
    <w:p w14:paraId="437A6640" w14:textId="77777777" w:rsidR="008F1AC3" w:rsidRDefault="008F1AC3" w:rsidP="008F1AC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4089"/>
        <w:gridCol w:w="4132"/>
      </w:tblGrid>
      <w:tr w:rsidR="008F1AC3" w14:paraId="3746C5C3" w14:textId="77777777" w:rsidTr="00923B74">
        <w:tc>
          <w:tcPr>
            <w:tcW w:w="2694" w:type="dxa"/>
            <w:vAlign w:val="center"/>
          </w:tcPr>
          <w:p w14:paraId="49B1877B" w14:textId="77777777" w:rsidR="008F1AC3" w:rsidRDefault="008F1AC3" w:rsidP="00923B74">
            <w:pPr>
              <w:pStyle w:val="ConsPlusNormal"/>
            </w:pPr>
            <w:r>
              <w:t xml:space="preserve">г. </w:t>
            </w:r>
            <w:r w:rsidR="00923B74">
              <w:t>Нижний Новгород</w:t>
            </w:r>
          </w:p>
        </w:tc>
        <w:tc>
          <w:tcPr>
            <w:tcW w:w="4089" w:type="dxa"/>
          </w:tcPr>
          <w:p w14:paraId="3AA7588B" w14:textId="77777777" w:rsidR="008F1AC3" w:rsidRDefault="008F1AC3" w:rsidP="008F1AC3">
            <w:pPr>
              <w:pStyle w:val="ConsPlusNormal"/>
            </w:pPr>
          </w:p>
        </w:tc>
        <w:tc>
          <w:tcPr>
            <w:tcW w:w="4132" w:type="dxa"/>
            <w:vAlign w:val="center"/>
          </w:tcPr>
          <w:p w14:paraId="40FCA4B0" w14:textId="77777777" w:rsidR="008F1AC3" w:rsidRDefault="008F1AC3" w:rsidP="008F1AC3">
            <w:pPr>
              <w:pStyle w:val="ConsPlusNormal"/>
              <w:jc w:val="right"/>
            </w:pPr>
            <w:r>
              <w:t>"__" _______ 20__ г.</w:t>
            </w:r>
          </w:p>
        </w:tc>
      </w:tr>
    </w:tbl>
    <w:p w14:paraId="311D8ACE" w14:textId="77777777" w:rsidR="008F1AC3" w:rsidRDefault="008F1AC3" w:rsidP="008F1AC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15"/>
      </w:tblGrid>
      <w:tr w:rsidR="008F1AC3" w14:paraId="497232CA" w14:textId="77777777" w:rsidTr="008F1AC3">
        <w:tc>
          <w:tcPr>
            <w:tcW w:w="10915" w:type="dxa"/>
          </w:tcPr>
          <w:p w14:paraId="5562C6D1" w14:textId="7952A138" w:rsidR="008F1AC3" w:rsidRDefault="00923B74" w:rsidP="00A83EF5">
            <w:pPr>
              <w:pStyle w:val="ConsPlusNormal"/>
              <w:jc w:val="both"/>
            </w:pPr>
            <w:r>
              <w:t>Государственное бюджетное профессиональное образовательное учреждение</w:t>
            </w:r>
            <w:r w:rsidRPr="00923B74">
              <w:t xml:space="preserve"> «Нижегородский автотранспортный техникум»</w:t>
            </w:r>
            <w:r w:rsidR="008F1AC3">
              <w:t xml:space="preserve">, именуемый в дальнейшем "Организация", в лице директора </w:t>
            </w:r>
            <w:r w:rsidR="00F7268D" w:rsidRPr="00F7268D">
              <w:rPr>
                <w:u w:val="single"/>
              </w:rPr>
              <w:t>Сбитнева Сергея Вениаминовича</w:t>
            </w:r>
            <w:r w:rsidR="008F1AC3">
              <w:t xml:space="preserve">, действующего на основании Устава, с одной стороны, и </w:t>
            </w:r>
            <w:r w:rsidR="00F7268D">
              <w:t xml:space="preserve"> </w:t>
            </w:r>
            <w:r w:rsidR="002D036E">
              <w:t>_______________________________________________________</w:t>
            </w:r>
            <w:r w:rsidR="008F1AC3">
              <w:t>,</w:t>
            </w:r>
            <w:r>
              <w:t xml:space="preserve"> </w:t>
            </w:r>
            <w:r w:rsidR="008F1AC3">
              <w:t>именуем в дальнейшем "Профильная организация", в лице</w:t>
            </w:r>
            <w:r w:rsidR="00F7268D">
              <w:t xml:space="preserve"> </w:t>
            </w:r>
            <w:r w:rsidR="00F7268D" w:rsidRPr="002D036E">
              <w:t xml:space="preserve">директора </w:t>
            </w:r>
            <w:r w:rsidR="002D036E" w:rsidRPr="002D036E">
              <w:t>___________________________________</w:t>
            </w:r>
            <w:r w:rsidR="002D036E">
              <w:t>_______________</w:t>
            </w:r>
            <w:r w:rsidR="00F7268D" w:rsidRPr="002D036E">
              <w:t>,</w:t>
            </w:r>
            <w:r w:rsidR="00F7268D">
              <w:t xml:space="preserve"> действующего на основании </w:t>
            </w:r>
            <w:r w:rsidR="00A83EF5">
              <w:rPr>
                <w:u w:val="single"/>
              </w:rPr>
              <w:t>Устава</w:t>
            </w:r>
            <w:r w:rsidR="008F1AC3">
              <w:t>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14:paraId="3D135AAE" w14:textId="77777777" w:rsidR="008F1AC3" w:rsidRPr="008F1AC3" w:rsidRDefault="008F1AC3" w:rsidP="008F1AC3">
      <w:pPr>
        <w:pStyle w:val="ConsPlusNormal"/>
        <w:jc w:val="center"/>
        <w:outlineLvl w:val="1"/>
        <w:rPr>
          <w:b/>
        </w:rPr>
      </w:pPr>
      <w:r w:rsidRPr="008F1AC3">
        <w:rPr>
          <w:b/>
        </w:rPr>
        <w:t>1. Предмет Договора</w:t>
      </w:r>
    </w:p>
    <w:p w14:paraId="2A8AA33F" w14:textId="77777777" w:rsidR="008F1AC3" w:rsidRDefault="008F1AC3" w:rsidP="008F1AC3">
      <w:pPr>
        <w:pStyle w:val="ConsPlusNormal"/>
        <w:jc w:val="both"/>
      </w:pPr>
      <w: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23A58028" w14:textId="77777777" w:rsidR="008F1AC3" w:rsidRDefault="008F1AC3" w:rsidP="008F1AC3">
      <w:pPr>
        <w:pStyle w:val="ConsPlusNormal"/>
        <w:jc w:val="both"/>
      </w:pPr>
      <w: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14:paraId="1F3230F6" w14:textId="77777777" w:rsidR="008F1AC3" w:rsidRDefault="008F1AC3" w:rsidP="008F1AC3">
      <w:pPr>
        <w:pStyle w:val="ConsPlusNormal"/>
        <w:jc w:val="both"/>
      </w:pPr>
      <w:r>
        <w:t>1.3. Реализация компонентов образовательной программы, согласованных Сторонами в приложении 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2).</w:t>
      </w:r>
    </w:p>
    <w:p w14:paraId="638D0A35" w14:textId="77777777" w:rsidR="00975D49" w:rsidRDefault="00975D49" w:rsidP="008F1AC3">
      <w:pPr>
        <w:pStyle w:val="ConsPlusNormal"/>
        <w:jc w:val="both"/>
      </w:pPr>
      <w:r>
        <w:t xml:space="preserve">1.4. Срок прохождения </w:t>
      </w:r>
      <w:r w:rsidR="00AC1C04">
        <w:t>производственной</w:t>
      </w:r>
      <w:r>
        <w:t xml:space="preserve"> практики </w:t>
      </w:r>
      <w:r w:rsidR="00AC1C04">
        <w:t>____________</w:t>
      </w:r>
      <w:r>
        <w:t xml:space="preserve">. по </w:t>
      </w:r>
      <w:r w:rsidR="00AC1C04">
        <w:t>_____________</w:t>
      </w:r>
      <w:r>
        <w:t>г.</w:t>
      </w:r>
    </w:p>
    <w:p w14:paraId="34CD7FFA" w14:textId="3D861D57" w:rsidR="00975D49" w:rsidRPr="002D036E" w:rsidRDefault="00975D49" w:rsidP="008F1AC3">
      <w:pPr>
        <w:pStyle w:val="ConsPlusNormal"/>
        <w:jc w:val="both"/>
        <w:rPr>
          <w:b/>
          <w:bCs/>
          <w:i/>
          <w:iCs/>
        </w:rPr>
      </w:pPr>
      <w:r w:rsidRPr="002D036E">
        <w:rPr>
          <w:b/>
          <w:bCs/>
          <w:i/>
          <w:iCs/>
        </w:rPr>
        <w:t xml:space="preserve">Специальность </w:t>
      </w:r>
      <w:r w:rsidR="00014969">
        <w:rPr>
          <w:b/>
          <w:bCs/>
          <w:i/>
          <w:iCs/>
        </w:rPr>
        <w:t>___________________________________________________________________________.</w:t>
      </w:r>
      <w:bookmarkStart w:id="0" w:name="_GoBack"/>
      <w:bookmarkEnd w:id="0"/>
    </w:p>
    <w:p w14:paraId="4AB362CD" w14:textId="77777777" w:rsidR="008F1AC3" w:rsidRPr="008F1AC3" w:rsidRDefault="008F1AC3" w:rsidP="008F1AC3">
      <w:pPr>
        <w:pStyle w:val="ConsPlusNormal"/>
        <w:jc w:val="center"/>
        <w:outlineLvl w:val="1"/>
        <w:rPr>
          <w:b/>
        </w:rPr>
      </w:pPr>
      <w:r w:rsidRPr="008F1AC3">
        <w:rPr>
          <w:b/>
        </w:rPr>
        <w:t>2. Права и обязанности Сторон</w:t>
      </w:r>
    </w:p>
    <w:p w14:paraId="5EE2292A" w14:textId="77777777" w:rsidR="008F1AC3" w:rsidRDefault="008F1AC3" w:rsidP="008F1AC3">
      <w:pPr>
        <w:pStyle w:val="ConsPlusNormal"/>
        <w:jc w:val="both"/>
      </w:pPr>
      <w:r>
        <w:t>2.1. Организация обязана:</w:t>
      </w:r>
    </w:p>
    <w:p w14:paraId="2552102B" w14:textId="77777777" w:rsidR="008F1AC3" w:rsidRDefault="008F1AC3" w:rsidP="008F1AC3">
      <w:pPr>
        <w:pStyle w:val="ConsPlusNormal"/>
        <w:jc w:val="both"/>
      </w:pPr>
      <w:r>
        <w:t xml:space="preserve">2.1.1 </w:t>
      </w:r>
      <w:r w:rsidR="00F053ED">
        <w:t>Н</w:t>
      </w:r>
      <w:r>
        <w:t>е позднее, чем за 3 рабочих дня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</w:t>
      </w:r>
      <w:r w:rsidR="00F053ED">
        <w:t>.</w:t>
      </w:r>
    </w:p>
    <w:p w14:paraId="58430847" w14:textId="77777777" w:rsidR="008F1AC3" w:rsidRDefault="008F1AC3" w:rsidP="008F1AC3">
      <w:pPr>
        <w:pStyle w:val="ConsPlusNormal"/>
        <w:jc w:val="both"/>
      </w:pPr>
      <w:r>
        <w:t xml:space="preserve">2.1.2 </w:t>
      </w:r>
      <w:r w:rsidR="00F053ED">
        <w:t>Н</w:t>
      </w:r>
      <w:r>
        <w:t>азначить руководителя по практической подготовке от Организации, который:</w:t>
      </w:r>
    </w:p>
    <w:p w14:paraId="1EA170A6" w14:textId="77777777" w:rsidR="008F1AC3" w:rsidRDefault="00F053ED" w:rsidP="008F1AC3">
      <w:pPr>
        <w:pStyle w:val="ConsPlusNormal"/>
        <w:jc w:val="both"/>
      </w:pPr>
      <w:r>
        <w:t>-о</w:t>
      </w:r>
      <w:r w:rsidR="008F1AC3">
        <w:t>беспечивает контроль организации образовательной деятельности в форме практической подготовки при реализации компонентов образовательной программы</w:t>
      </w:r>
      <w:r>
        <w:t>.</w:t>
      </w:r>
    </w:p>
    <w:p w14:paraId="326B5683" w14:textId="77777777" w:rsidR="008F1AC3" w:rsidRDefault="00F053ED" w:rsidP="008F1AC3">
      <w:pPr>
        <w:pStyle w:val="ConsPlusNormal"/>
        <w:jc w:val="both"/>
      </w:pPr>
      <w:r>
        <w:t>-</w:t>
      </w:r>
      <w:r w:rsidR="008F1AC3">
        <w:t>организует участие обучающихся в выполнении определенных видов работ, связанных с будущей профессиональной деятельностью</w:t>
      </w:r>
      <w:r>
        <w:t>.</w:t>
      </w:r>
    </w:p>
    <w:p w14:paraId="5AE2C0FF" w14:textId="77777777" w:rsidR="008F1AC3" w:rsidRDefault="00F053ED" w:rsidP="008F1AC3">
      <w:pPr>
        <w:pStyle w:val="ConsPlusNormal"/>
        <w:jc w:val="both"/>
      </w:pPr>
      <w:r>
        <w:t>-</w:t>
      </w:r>
      <w:r w:rsidR="008F1AC3">
        <w:t>оказывает методическую помощь обучающимся при выполнении определенных видов работ, связанных с будущей профессиональной деятельностью</w:t>
      </w:r>
      <w:r>
        <w:t>.</w:t>
      </w:r>
    </w:p>
    <w:p w14:paraId="4812D592" w14:textId="77777777" w:rsidR="008F1AC3" w:rsidRDefault="008F1AC3" w:rsidP="008F1AC3">
      <w:pPr>
        <w:pStyle w:val="ConsPlusNormal"/>
        <w:jc w:val="both"/>
      </w:pPr>
      <w:r>
        <w:t>2.</w:t>
      </w:r>
      <w:r w:rsidR="00F053ED">
        <w:t>1.3 П</w:t>
      </w:r>
      <w:r>
        <w:t xml:space="preserve">ри смене руководителя по практической подготовке в 3-х </w:t>
      </w:r>
      <w:proofErr w:type="spellStart"/>
      <w:r>
        <w:t>дневный</w:t>
      </w:r>
      <w:proofErr w:type="spellEnd"/>
      <w:r>
        <w:t xml:space="preserve"> срок сообщить об этом Профильной организации</w:t>
      </w:r>
      <w:r w:rsidR="00F053ED">
        <w:t>.</w:t>
      </w:r>
    </w:p>
    <w:p w14:paraId="15982133" w14:textId="77777777" w:rsidR="008F1AC3" w:rsidRDefault="008F1AC3" w:rsidP="008F1AC3">
      <w:pPr>
        <w:pStyle w:val="ConsPlusNormal"/>
        <w:jc w:val="both"/>
      </w:pPr>
      <w:r>
        <w:t xml:space="preserve">2.1.4 </w:t>
      </w:r>
      <w:r w:rsidR="00F053ED">
        <w:t>У</w:t>
      </w:r>
      <w:r>
        <w:t>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</w:t>
      </w:r>
      <w:r w:rsidR="00F053ED">
        <w:t>.</w:t>
      </w:r>
    </w:p>
    <w:p w14:paraId="083E6F3B" w14:textId="77777777" w:rsidR="008F1AC3" w:rsidRDefault="008F1AC3" w:rsidP="008F1AC3">
      <w:pPr>
        <w:pStyle w:val="ConsPlusNormal"/>
        <w:jc w:val="both"/>
      </w:pPr>
      <w:r>
        <w:t xml:space="preserve">2.1.5 </w:t>
      </w:r>
      <w:r w:rsidR="00F053ED">
        <w:t>Н</w:t>
      </w:r>
      <w:r>
        <w:t>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F053ED">
        <w:t>.</w:t>
      </w:r>
    </w:p>
    <w:p w14:paraId="5E3DEBC5" w14:textId="75DF10CF" w:rsidR="00975D49" w:rsidRDefault="00975D49" w:rsidP="008F1AC3">
      <w:pPr>
        <w:pStyle w:val="ConsPlusNormal"/>
        <w:jc w:val="both"/>
      </w:pPr>
      <w:r>
        <w:t xml:space="preserve">2.1.6. Назначить руководителем практики от техникума преподавателя </w:t>
      </w:r>
      <w:r w:rsidR="002D036E">
        <w:rPr>
          <w:b/>
          <w:u w:val="single"/>
        </w:rPr>
        <w:t>____________________________</w:t>
      </w:r>
    </w:p>
    <w:p w14:paraId="088ACD65" w14:textId="77777777" w:rsidR="008F1AC3" w:rsidRDefault="008F1AC3" w:rsidP="008F1AC3">
      <w:pPr>
        <w:pStyle w:val="ConsPlusNormal"/>
        <w:jc w:val="both"/>
      </w:pPr>
      <w:r>
        <w:t>2.2. Профильная организация обязана:</w:t>
      </w:r>
    </w:p>
    <w:p w14:paraId="4FF65396" w14:textId="77777777" w:rsidR="008F1AC3" w:rsidRDefault="008F1AC3" w:rsidP="008F1AC3">
      <w:pPr>
        <w:pStyle w:val="ConsPlusNormal"/>
        <w:jc w:val="both"/>
      </w:pPr>
      <w:r>
        <w:t xml:space="preserve">2.2.1 </w:t>
      </w:r>
      <w:r w:rsidR="00F053ED">
        <w:t>С</w:t>
      </w:r>
      <w:r>
        <w:t xml:space="preserve">оздать условия для реализации компонентов образовательной программы </w:t>
      </w:r>
      <w:r w:rsidR="00F053ED">
        <w:t>в форме практической подготовки.</w:t>
      </w:r>
    </w:p>
    <w:p w14:paraId="37F18EAA" w14:textId="77777777" w:rsidR="008F1AC3" w:rsidRDefault="008F1AC3" w:rsidP="008F1AC3">
      <w:pPr>
        <w:pStyle w:val="ConsPlusNormal"/>
        <w:jc w:val="both"/>
      </w:pPr>
      <w:bookmarkStart w:id="1" w:name="Par134"/>
      <w:bookmarkEnd w:id="1"/>
      <w:r>
        <w:t xml:space="preserve">2.2.2 </w:t>
      </w:r>
      <w:r w:rsidR="00767CE4">
        <w:t>Назначить ответственное лицо из числа работников Профильной организации, которое обеспечивает организацию реализации компонентов образовательной программы, в форме практической подготовки со стороны Профильной организации</w:t>
      </w:r>
      <w:r w:rsidR="00F053ED">
        <w:t>.</w:t>
      </w:r>
    </w:p>
    <w:p w14:paraId="48FADC2F" w14:textId="77777777" w:rsidR="008F1AC3" w:rsidRDefault="008F1AC3" w:rsidP="008F1AC3">
      <w:pPr>
        <w:pStyle w:val="ConsPlusNormal"/>
        <w:jc w:val="both"/>
      </w:pPr>
      <w:r>
        <w:t xml:space="preserve">2.2.3 </w:t>
      </w:r>
      <w:r w:rsidR="00F053ED">
        <w:t>П</w:t>
      </w:r>
      <w:r>
        <w:t xml:space="preserve">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F053ED">
          <w:rPr>
            <w:color w:val="000000" w:themeColor="text1"/>
          </w:rPr>
          <w:t>пункте 2.2.2</w:t>
        </w:r>
      </w:hyperlink>
      <w:r w:rsidRPr="00F053ED">
        <w:rPr>
          <w:color w:val="000000" w:themeColor="text1"/>
        </w:rPr>
        <w:t xml:space="preserve">, в 3-х </w:t>
      </w:r>
      <w:proofErr w:type="spellStart"/>
      <w:r w:rsidRPr="00F053ED">
        <w:rPr>
          <w:color w:val="000000" w:themeColor="text1"/>
        </w:rPr>
        <w:t>днев</w:t>
      </w:r>
      <w:r>
        <w:t>ный</w:t>
      </w:r>
      <w:proofErr w:type="spellEnd"/>
      <w:r>
        <w:t xml:space="preserve"> срок сообщить об этом Организации</w:t>
      </w:r>
      <w:r w:rsidR="00F053ED">
        <w:t>.</w:t>
      </w:r>
    </w:p>
    <w:p w14:paraId="5ADDDB67" w14:textId="77777777" w:rsidR="008F1AC3" w:rsidRDefault="008F1AC3" w:rsidP="008F1AC3">
      <w:pPr>
        <w:pStyle w:val="ConsPlusNormal"/>
        <w:jc w:val="both"/>
      </w:pPr>
      <w:r>
        <w:t>2.2.4</w:t>
      </w:r>
      <w:r w:rsidR="009E2BFC">
        <w:t>.</w:t>
      </w:r>
      <w:r w:rsidR="00F053ED">
        <w:t>О</w:t>
      </w:r>
      <w:r>
        <w:t>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</w:t>
      </w:r>
      <w:r w:rsidR="009E2BFC">
        <w:t>.</w:t>
      </w:r>
    </w:p>
    <w:p w14:paraId="0C36E094" w14:textId="77777777" w:rsidR="008F1AC3" w:rsidRDefault="008F1AC3" w:rsidP="008F1AC3">
      <w:pPr>
        <w:pStyle w:val="ConsPlusNormal"/>
        <w:jc w:val="both"/>
      </w:pPr>
      <w:r>
        <w:lastRenderedPageBreak/>
        <w:t xml:space="preserve">2.2.5 </w:t>
      </w:r>
      <w:r w:rsidR="00F053ED">
        <w:t>П</w:t>
      </w:r>
      <w:r>
        <w:t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</w:t>
      </w:r>
      <w:r w:rsidR="00F053ED">
        <w:t>.</w:t>
      </w:r>
    </w:p>
    <w:p w14:paraId="30523F4B" w14:textId="77777777" w:rsidR="008F1AC3" w:rsidRDefault="008F1AC3" w:rsidP="008F1AC3">
      <w:pPr>
        <w:pStyle w:val="ConsPlusNormal"/>
        <w:jc w:val="both"/>
      </w:pPr>
      <w:r>
        <w:t>2.2.6</w:t>
      </w:r>
      <w:r w:rsidR="00F053ED">
        <w:t>.О</w:t>
      </w:r>
      <w:r>
        <w:t xml:space="preserve">знакомить обучающихся с </w:t>
      </w:r>
      <w:r w:rsidR="00F053ED">
        <w:t>П</w:t>
      </w:r>
      <w:r>
        <w:t>равилами внутреннего трудового распорядка Профильной организации</w:t>
      </w:r>
      <w:r w:rsidR="00F053ED">
        <w:t>.</w:t>
      </w:r>
    </w:p>
    <w:p w14:paraId="5E52FC8E" w14:textId="77777777" w:rsidR="008F1AC3" w:rsidRDefault="00F053ED" w:rsidP="008F1AC3">
      <w:pPr>
        <w:pStyle w:val="ConsPlusNormal"/>
        <w:jc w:val="both"/>
      </w:pPr>
      <w:r>
        <w:t>2.2.7.П</w:t>
      </w:r>
      <w:r w:rsidR="008F1AC3">
        <w:t>ровести инструктаж обучающихся по охране труда и технике безопасности и осуществлять надзор за соблюдением обучающимися правил техники безопасности</w:t>
      </w:r>
      <w:r>
        <w:t>.</w:t>
      </w:r>
    </w:p>
    <w:p w14:paraId="30AFCB66" w14:textId="77777777" w:rsidR="008F1AC3" w:rsidRDefault="008F1AC3" w:rsidP="008F1AC3">
      <w:pPr>
        <w:pStyle w:val="ConsPlusNormal"/>
        <w:jc w:val="both"/>
      </w:pPr>
      <w:r>
        <w:t>2.2.8</w:t>
      </w:r>
      <w:r w:rsidR="00F053ED">
        <w:t>.П</w:t>
      </w:r>
      <w:r>
        <w:t>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 2 к настоящему Договору), а также находящимися в них оборудованием и техническими средствами обучения</w:t>
      </w:r>
      <w:r w:rsidR="00F053ED">
        <w:t>.</w:t>
      </w:r>
    </w:p>
    <w:p w14:paraId="631ACC8A" w14:textId="77777777" w:rsidR="008F1AC3" w:rsidRDefault="008F1AC3" w:rsidP="008F1AC3">
      <w:pPr>
        <w:pStyle w:val="ConsPlusNormal"/>
        <w:jc w:val="both"/>
      </w:pPr>
      <w:r>
        <w:t>2.2.9</w:t>
      </w:r>
      <w:r w:rsidR="00F053ED">
        <w:t>.</w:t>
      </w:r>
      <w:r>
        <w:t xml:space="preserve"> </w:t>
      </w:r>
      <w:r w:rsidR="00F053ED">
        <w:t>О</w:t>
      </w:r>
      <w:r>
        <w:t xml:space="preserve">бо всех случаях нарушения обучающимися </w:t>
      </w:r>
      <w:r w:rsidR="00F053ED">
        <w:t>П</w:t>
      </w:r>
      <w:r>
        <w:t>равил внутреннего трудового распорядка, охраны труда и техники безопасности сообщить руководителю по практической подготовке от Организации</w:t>
      </w:r>
      <w:r w:rsidR="00F053ED">
        <w:t>.</w:t>
      </w:r>
    </w:p>
    <w:p w14:paraId="1625A4B9" w14:textId="77777777" w:rsidR="008F1AC3" w:rsidRDefault="008F1AC3" w:rsidP="008F1AC3">
      <w:pPr>
        <w:pStyle w:val="ConsPlusNormal"/>
        <w:jc w:val="both"/>
      </w:pPr>
      <w:r>
        <w:t>2.3. Организация имеет право:</w:t>
      </w:r>
    </w:p>
    <w:p w14:paraId="3D2D17D6" w14:textId="77777777" w:rsidR="008F1AC3" w:rsidRDefault="008F1AC3" w:rsidP="008F1AC3">
      <w:pPr>
        <w:pStyle w:val="ConsPlusNormal"/>
        <w:jc w:val="both"/>
      </w:pPr>
      <w:r>
        <w:t>2.3.1</w:t>
      </w:r>
      <w:r w:rsidR="00F053ED">
        <w:t>.О</w:t>
      </w:r>
      <w:r>
        <w:t>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</w:t>
      </w:r>
      <w:r w:rsidR="00F053ED">
        <w:t>.</w:t>
      </w:r>
    </w:p>
    <w:p w14:paraId="05F8434A" w14:textId="77777777" w:rsidR="008F1AC3" w:rsidRDefault="008F1AC3" w:rsidP="008F1AC3">
      <w:pPr>
        <w:pStyle w:val="ConsPlusNormal"/>
        <w:jc w:val="both"/>
      </w:pPr>
      <w:r>
        <w:t>2.3.2</w:t>
      </w:r>
      <w:r w:rsidR="00F053ED">
        <w:t>.З</w:t>
      </w:r>
      <w:r>
        <w:t>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</w:t>
      </w:r>
      <w:r w:rsidR="00F053ED">
        <w:t>.</w:t>
      </w:r>
    </w:p>
    <w:p w14:paraId="203A197E" w14:textId="77777777" w:rsidR="008F1AC3" w:rsidRDefault="008F1AC3" w:rsidP="008F1AC3">
      <w:pPr>
        <w:pStyle w:val="ConsPlusNormal"/>
        <w:jc w:val="both"/>
      </w:pPr>
      <w:r>
        <w:t>2.4. Профильная организация имеет право:</w:t>
      </w:r>
    </w:p>
    <w:p w14:paraId="6FF0C5AC" w14:textId="77777777" w:rsidR="008F1AC3" w:rsidRDefault="008F1AC3" w:rsidP="008F1AC3">
      <w:pPr>
        <w:pStyle w:val="ConsPlusNormal"/>
        <w:jc w:val="both"/>
      </w:pPr>
      <w:r>
        <w:t>2.4.1</w:t>
      </w:r>
      <w:r w:rsidR="00F053ED">
        <w:t>.Т</w:t>
      </w:r>
      <w:r>
        <w:t xml:space="preserve">ребовать от обучающихся соблюдения </w:t>
      </w:r>
      <w:r w:rsidR="00F053ED">
        <w:t>Пр</w:t>
      </w:r>
      <w:r>
        <w:t>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</w:t>
      </w:r>
      <w:r w:rsidR="00F053ED">
        <w:t>.</w:t>
      </w:r>
    </w:p>
    <w:p w14:paraId="02DC3B98" w14:textId="77777777" w:rsidR="008F1AC3" w:rsidRDefault="008F1AC3" w:rsidP="008F1AC3">
      <w:pPr>
        <w:pStyle w:val="ConsPlusNormal"/>
        <w:jc w:val="both"/>
      </w:pPr>
      <w:r>
        <w:t>2.4.2</w:t>
      </w:r>
      <w:r w:rsidR="00F053ED">
        <w:t>.</w:t>
      </w:r>
      <w:r>
        <w:t xml:space="preserve"> </w:t>
      </w:r>
      <w:r w:rsidR="00F053ED">
        <w:t>В</w:t>
      </w:r>
      <w:r>
        <w:t xml:space="preserve">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</w:t>
      </w:r>
      <w:r w:rsidR="00F053ED">
        <w:t>.</w:t>
      </w:r>
    </w:p>
    <w:p w14:paraId="55E6DD1B" w14:textId="77777777" w:rsidR="008F1AC3" w:rsidRPr="008F1AC3" w:rsidRDefault="008F1AC3" w:rsidP="008F1AC3">
      <w:pPr>
        <w:pStyle w:val="ConsPlusNormal"/>
        <w:jc w:val="center"/>
        <w:outlineLvl w:val="1"/>
        <w:rPr>
          <w:b/>
        </w:rPr>
      </w:pPr>
      <w:r w:rsidRPr="008F1AC3">
        <w:rPr>
          <w:b/>
        </w:rPr>
        <w:t>3. Срок действия договора</w:t>
      </w:r>
    </w:p>
    <w:p w14:paraId="14BD3911" w14:textId="77777777" w:rsidR="008F1AC3" w:rsidRDefault="008F1AC3" w:rsidP="008F1AC3">
      <w:pPr>
        <w:pStyle w:val="ConsPlusNormal"/>
        <w:jc w:val="both"/>
      </w:pPr>
      <w: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3A430D01" w14:textId="77777777" w:rsidR="008F1AC3" w:rsidRPr="008F1AC3" w:rsidRDefault="008F1AC3" w:rsidP="008F1AC3">
      <w:pPr>
        <w:pStyle w:val="ConsPlusNormal"/>
        <w:jc w:val="center"/>
        <w:outlineLvl w:val="1"/>
        <w:rPr>
          <w:b/>
        </w:rPr>
      </w:pPr>
      <w:r w:rsidRPr="008F1AC3">
        <w:rPr>
          <w:b/>
        </w:rPr>
        <w:t>4. Заключительные положения</w:t>
      </w:r>
    </w:p>
    <w:p w14:paraId="3956B24F" w14:textId="77777777" w:rsidR="008F1AC3" w:rsidRDefault="008F1AC3" w:rsidP="008F1AC3">
      <w:pPr>
        <w:pStyle w:val="ConsPlusNormal"/>
        <w:jc w:val="both"/>
      </w:pPr>
      <w: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E035D76" w14:textId="77777777" w:rsidR="008F1AC3" w:rsidRDefault="008F1AC3" w:rsidP="008F1AC3">
      <w:pPr>
        <w:pStyle w:val="ConsPlusNormal"/>
        <w:jc w:val="both"/>
      </w:pPr>
      <w: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2254CC2" w14:textId="77777777" w:rsidR="008F1AC3" w:rsidRDefault="008F1AC3" w:rsidP="008F1AC3">
      <w:pPr>
        <w:pStyle w:val="ConsPlusNormal"/>
        <w:jc w:val="both"/>
      </w:pPr>
      <w: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1BFEA6F7" w14:textId="77777777" w:rsidR="008F1AC3" w:rsidRPr="008F1AC3" w:rsidRDefault="008F1AC3" w:rsidP="008F1AC3">
      <w:pPr>
        <w:pStyle w:val="ConsPlusNormal"/>
        <w:jc w:val="center"/>
        <w:outlineLvl w:val="1"/>
        <w:rPr>
          <w:b/>
        </w:rPr>
      </w:pPr>
      <w:r w:rsidRPr="008F1AC3">
        <w:rPr>
          <w:b/>
        </w:rPr>
        <w:t>5. Адреса, реквизиты и подписи Сторон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8F1AC3" w:rsidRPr="0097725D" w14:paraId="2854501E" w14:textId="77777777" w:rsidTr="008F1AC3">
        <w:tc>
          <w:tcPr>
            <w:tcW w:w="5457" w:type="dxa"/>
          </w:tcPr>
          <w:p w14:paraId="13580835" w14:textId="77777777" w:rsidR="008F1AC3" w:rsidRPr="0097725D" w:rsidRDefault="00923B74" w:rsidP="008F1AC3">
            <w:pPr>
              <w:pStyle w:val="ConsPlusNormal"/>
              <w:jc w:val="center"/>
            </w:pPr>
            <w:r w:rsidRPr="0097725D">
              <w:t>Организация:</w:t>
            </w:r>
          </w:p>
        </w:tc>
        <w:tc>
          <w:tcPr>
            <w:tcW w:w="5458" w:type="dxa"/>
          </w:tcPr>
          <w:p w14:paraId="333F8EC1" w14:textId="77777777" w:rsidR="008F1AC3" w:rsidRPr="0097725D" w:rsidRDefault="00923B74" w:rsidP="008F1AC3">
            <w:pPr>
              <w:pStyle w:val="ConsPlusNormal"/>
              <w:jc w:val="center"/>
            </w:pPr>
            <w:r w:rsidRPr="0097725D">
              <w:t>Профильная организация:</w:t>
            </w:r>
          </w:p>
        </w:tc>
      </w:tr>
      <w:tr w:rsidR="008F1AC3" w:rsidRPr="0097725D" w14:paraId="5C9E2AEA" w14:textId="77777777" w:rsidTr="008F1AC3">
        <w:tc>
          <w:tcPr>
            <w:tcW w:w="5457" w:type="dxa"/>
          </w:tcPr>
          <w:p w14:paraId="459245BF" w14:textId="77777777" w:rsidR="008F1AC3" w:rsidRDefault="00923B74" w:rsidP="00923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B74">
              <w:rPr>
                <w:rFonts w:ascii="Times New Roman" w:hAnsi="Times New Roman" w:cs="Times New Roman"/>
                <w:b/>
                <w:sz w:val="24"/>
                <w:szCs w:val="24"/>
              </w:rPr>
              <w:t>ГБПОУ «НАТТ»</w:t>
            </w:r>
          </w:p>
          <w:p w14:paraId="178A88BB" w14:textId="77777777" w:rsidR="00975D49" w:rsidRDefault="00975D49" w:rsidP="00975D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Адрес: 603950 г. Нижний Новгород, ул. Невзоровых, д.34</w:t>
            </w:r>
          </w:p>
          <w:p w14:paraId="38AC2754" w14:textId="77777777" w:rsidR="00975D49" w:rsidRDefault="00975D49" w:rsidP="00975D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 1025203741947 от 10.11.1994г.</w:t>
            </w:r>
          </w:p>
          <w:p w14:paraId="3F6DA09A" w14:textId="77777777" w:rsidR="00975D49" w:rsidRDefault="00975D49" w:rsidP="00975D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 5262034831 КПП 52601001</w:t>
            </w:r>
          </w:p>
          <w:p w14:paraId="6BB6FAAD" w14:textId="77777777" w:rsidR="00975D49" w:rsidRDefault="00975D49" w:rsidP="0097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BBAAAB" w14:textId="77777777" w:rsidR="00975D49" w:rsidRDefault="00975D49" w:rsidP="0097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F4AA5" w14:textId="77777777" w:rsidR="00975D49" w:rsidRDefault="00975D49" w:rsidP="0097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F84B0" w14:textId="77777777" w:rsidR="00975D49" w:rsidRPr="000C7647" w:rsidRDefault="00975D49" w:rsidP="0097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251BF" w14:textId="77777777" w:rsidR="00975D49" w:rsidRPr="0097725D" w:rsidRDefault="00975D49" w:rsidP="00975D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5D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Сбитнев С.В.</w:t>
            </w:r>
            <w:r w:rsidRPr="0097725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14:paraId="5106BEF6" w14:textId="77777777" w:rsidR="008F1AC3" w:rsidRPr="0097725D" w:rsidRDefault="00975D49" w:rsidP="00975D49">
            <w:pPr>
              <w:pStyle w:val="ConsPlusNormal"/>
              <w:jc w:val="both"/>
            </w:pPr>
            <w:r w:rsidRPr="0097725D">
              <w:t>МП</w:t>
            </w:r>
          </w:p>
        </w:tc>
        <w:tc>
          <w:tcPr>
            <w:tcW w:w="5458" w:type="dxa"/>
          </w:tcPr>
          <w:p w14:paraId="3B5D6F2C" w14:textId="77777777" w:rsidR="008F1AC3" w:rsidRPr="0097725D" w:rsidRDefault="008F1AC3" w:rsidP="008F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EACB3" w14:textId="77777777" w:rsidR="008F1AC3" w:rsidRPr="0097725D" w:rsidRDefault="008F1AC3" w:rsidP="008F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40DF8" w14:textId="77777777" w:rsidR="008F1AC3" w:rsidRPr="0097725D" w:rsidRDefault="008F1AC3" w:rsidP="008F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8ACBF" w14:textId="77777777" w:rsidR="008F1AC3" w:rsidRDefault="008F1AC3" w:rsidP="008F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80A6F" w14:textId="77777777" w:rsidR="00975D49" w:rsidRDefault="00975D49" w:rsidP="008F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4FF4B" w14:textId="77777777" w:rsidR="00975D49" w:rsidRDefault="00975D49" w:rsidP="008F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2B835" w14:textId="77777777" w:rsidR="00975D49" w:rsidRDefault="00975D49" w:rsidP="008F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1D2E6" w14:textId="77777777" w:rsidR="00975D49" w:rsidRPr="00767CE4" w:rsidRDefault="00975D49" w:rsidP="008F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48EF5" w14:textId="77777777" w:rsidR="008F1AC3" w:rsidRPr="00767CE4" w:rsidRDefault="008F1AC3" w:rsidP="008F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D18D4" w14:textId="0D809F6C" w:rsidR="008F1AC3" w:rsidRPr="0097725D" w:rsidRDefault="008F1AC3" w:rsidP="008F1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25D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="002D036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97725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14:paraId="05CE7654" w14:textId="77777777" w:rsidR="008F1AC3" w:rsidRPr="0097725D" w:rsidRDefault="008F1AC3" w:rsidP="008F1AC3">
            <w:pPr>
              <w:pStyle w:val="ConsPlusNormal"/>
              <w:jc w:val="both"/>
            </w:pPr>
            <w:r w:rsidRPr="0097725D">
              <w:t>МП</w:t>
            </w:r>
          </w:p>
        </w:tc>
      </w:tr>
    </w:tbl>
    <w:p w14:paraId="3AE127E7" w14:textId="77777777" w:rsidR="00C4726C" w:rsidRDefault="00C4726C" w:rsidP="008F1AC3">
      <w:pPr>
        <w:spacing w:after="0" w:line="240" w:lineRule="auto"/>
      </w:pPr>
    </w:p>
    <w:p w14:paraId="562D53E9" w14:textId="13F1F776" w:rsidR="000C7647" w:rsidRPr="005544AB" w:rsidRDefault="000C7647" w:rsidP="005544AB">
      <w:pPr>
        <w:rPr>
          <w:rFonts w:ascii="Times New Roman" w:hAnsi="Times New Roman" w:cs="Times New Roman"/>
          <w:sz w:val="24"/>
          <w:szCs w:val="24"/>
        </w:rPr>
      </w:pPr>
    </w:p>
    <w:sectPr w:rsidR="000C7647" w:rsidRPr="005544AB" w:rsidSect="008F1AC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84A6B"/>
    <w:multiLevelType w:val="hybridMultilevel"/>
    <w:tmpl w:val="D574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63AEC"/>
    <w:multiLevelType w:val="hybridMultilevel"/>
    <w:tmpl w:val="87E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AC3"/>
    <w:rsid w:val="00014969"/>
    <w:rsid w:val="00075B4F"/>
    <w:rsid w:val="000C7647"/>
    <w:rsid w:val="00197471"/>
    <w:rsid w:val="002D036E"/>
    <w:rsid w:val="005544AB"/>
    <w:rsid w:val="00767CE4"/>
    <w:rsid w:val="008D4E6B"/>
    <w:rsid w:val="008F1AC3"/>
    <w:rsid w:val="008F7910"/>
    <w:rsid w:val="00923B74"/>
    <w:rsid w:val="00957881"/>
    <w:rsid w:val="00975D49"/>
    <w:rsid w:val="009E2BFC"/>
    <w:rsid w:val="00A6401E"/>
    <w:rsid w:val="00A83EF5"/>
    <w:rsid w:val="00AC1C04"/>
    <w:rsid w:val="00AC1EED"/>
    <w:rsid w:val="00C4726C"/>
    <w:rsid w:val="00E02A29"/>
    <w:rsid w:val="00F053ED"/>
    <w:rsid w:val="00F7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79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8F1AC3"/>
    <w:rPr>
      <w:color w:val="0000FF"/>
      <w:u w:val="single"/>
    </w:rPr>
  </w:style>
  <w:style w:type="table" w:styleId="a4">
    <w:name w:val="Table Grid"/>
    <w:basedOn w:val="a1"/>
    <w:uiPriority w:val="59"/>
    <w:rsid w:val="008F1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F1A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8F1AC3"/>
    <w:rPr>
      <w:color w:val="0000FF"/>
      <w:u w:val="single"/>
    </w:rPr>
  </w:style>
  <w:style w:type="table" w:styleId="a4">
    <w:name w:val="Table Grid"/>
    <w:basedOn w:val="a1"/>
    <w:uiPriority w:val="59"/>
    <w:rsid w:val="008F1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F1A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3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1F1C-F17A-460D-8117-27A32235E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Волон Де</dc:creator>
  <cp:lastModifiedBy>Прием</cp:lastModifiedBy>
  <cp:revision>3</cp:revision>
  <cp:lastPrinted>2021-04-26T09:04:00Z</cp:lastPrinted>
  <dcterms:created xsi:type="dcterms:W3CDTF">2022-12-28T11:01:00Z</dcterms:created>
  <dcterms:modified xsi:type="dcterms:W3CDTF">2022-12-28T11:01:00Z</dcterms:modified>
</cp:coreProperties>
</file>